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425AD" w14:textId="77777777" w:rsidR="00F92D61" w:rsidRPr="00F830AB" w:rsidRDefault="00F92D61" w:rsidP="000749C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8E63849" w14:textId="77777777" w:rsidR="00F92D61" w:rsidRPr="00F830AB" w:rsidRDefault="00F92D61" w:rsidP="000749C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30A2B94" w14:textId="77777777" w:rsidR="000749C3" w:rsidRPr="00F830AB" w:rsidRDefault="000749C3" w:rsidP="000749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30AB">
        <w:rPr>
          <w:rFonts w:ascii="Arial" w:hAnsi="Arial" w:cs="Arial"/>
          <w:b/>
          <w:sz w:val="24"/>
          <w:szCs w:val="24"/>
        </w:rPr>
        <w:t>Carta de Emenda a</w:t>
      </w:r>
      <w:r w:rsidR="008E7A3E" w:rsidRPr="00F830AB">
        <w:rPr>
          <w:rFonts w:ascii="Arial" w:hAnsi="Arial" w:cs="Arial"/>
          <w:b/>
          <w:sz w:val="24"/>
          <w:szCs w:val="24"/>
        </w:rPr>
        <w:t>o</w:t>
      </w:r>
      <w:r w:rsidRPr="00F830AB">
        <w:rPr>
          <w:rFonts w:ascii="Arial" w:hAnsi="Arial" w:cs="Arial"/>
          <w:b/>
          <w:sz w:val="24"/>
          <w:szCs w:val="24"/>
        </w:rPr>
        <w:t xml:space="preserve"> Projeto</w:t>
      </w:r>
    </w:p>
    <w:p w14:paraId="08368531" w14:textId="77777777" w:rsidR="000749C3" w:rsidRPr="00F830AB" w:rsidRDefault="000749C3" w:rsidP="000749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A053A9" w14:textId="77777777" w:rsidR="00D0216F" w:rsidRPr="00F830AB" w:rsidRDefault="00D0216F" w:rsidP="000749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B65056" w14:textId="77777777" w:rsidR="000749C3" w:rsidRPr="00F830AB" w:rsidRDefault="000749C3" w:rsidP="000749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34DA33" w14:textId="77777777" w:rsidR="000749C3" w:rsidRPr="00F830AB" w:rsidRDefault="00F92D61" w:rsidP="000749C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830AB">
        <w:rPr>
          <w:rFonts w:ascii="Arial" w:hAnsi="Arial" w:cs="Arial"/>
          <w:sz w:val="24"/>
          <w:szCs w:val="24"/>
        </w:rPr>
        <w:t>Senhor</w:t>
      </w:r>
      <w:r w:rsidR="002F22FF" w:rsidRPr="00F830AB">
        <w:rPr>
          <w:rFonts w:ascii="Arial" w:hAnsi="Arial" w:cs="Arial"/>
          <w:sz w:val="24"/>
          <w:szCs w:val="24"/>
        </w:rPr>
        <w:t>(</w:t>
      </w:r>
      <w:r w:rsidRPr="00F830AB">
        <w:rPr>
          <w:rFonts w:ascii="Arial" w:hAnsi="Arial" w:cs="Arial"/>
          <w:sz w:val="24"/>
          <w:szCs w:val="24"/>
        </w:rPr>
        <w:t>a</w:t>
      </w:r>
      <w:r w:rsidR="002F22FF" w:rsidRPr="00F830AB">
        <w:rPr>
          <w:rFonts w:ascii="Arial" w:hAnsi="Arial" w:cs="Arial"/>
          <w:sz w:val="24"/>
          <w:szCs w:val="24"/>
        </w:rPr>
        <w:t>)</w:t>
      </w:r>
      <w:r w:rsidRPr="00F830AB">
        <w:rPr>
          <w:rFonts w:ascii="Arial" w:hAnsi="Arial" w:cs="Arial"/>
          <w:sz w:val="24"/>
          <w:szCs w:val="24"/>
        </w:rPr>
        <w:t xml:space="preserve"> Coordenador</w:t>
      </w:r>
      <w:r w:rsidR="002F22FF" w:rsidRPr="00F830AB">
        <w:rPr>
          <w:rFonts w:ascii="Arial" w:hAnsi="Arial" w:cs="Arial"/>
          <w:sz w:val="24"/>
          <w:szCs w:val="24"/>
        </w:rPr>
        <w:t>(</w:t>
      </w:r>
      <w:r w:rsidRPr="00F830AB">
        <w:rPr>
          <w:rFonts w:ascii="Arial" w:hAnsi="Arial" w:cs="Arial"/>
          <w:sz w:val="24"/>
          <w:szCs w:val="24"/>
        </w:rPr>
        <w:t>a</w:t>
      </w:r>
      <w:r w:rsidR="002F22FF" w:rsidRPr="00F830AB">
        <w:rPr>
          <w:rFonts w:ascii="Arial" w:hAnsi="Arial" w:cs="Arial"/>
          <w:sz w:val="24"/>
          <w:szCs w:val="24"/>
        </w:rPr>
        <w:t>)</w:t>
      </w:r>
      <w:r w:rsidR="002700DC" w:rsidRPr="00F830AB">
        <w:rPr>
          <w:rFonts w:ascii="Arial" w:hAnsi="Arial" w:cs="Arial"/>
          <w:sz w:val="24"/>
          <w:szCs w:val="24"/>
        </w:rPr>
        <w:t xml:space="preserve">, </w:t>
      </w:r>
    </w:p>
    <w:p w14:paraId="6EA379AB" w14:textId="77777777" w:rsidR="000749C3" w:rsidRPr="00F830AB" w:rsidRDefault="000749C3" w:rsidP="002700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7F763B" w14:textId="77777777" w:rsidR="000749C3" w:rsidRPr="00F830AB" w:rsidRDefault="000749C3" w:rsidP="002700D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830AB">
        <w:rPr>
          <w:rFonts w:ascii="Arial" w:hAnsi="Arial" w:cs="Arial"/>
          <w:sz w:val="24"/>
          <w:szCs w:val="24"/>
        </w:rPr>
        <w:t>Encaminhamos para análise e conhecimento desse Comitê de Ética em Pesquisa em Seres Humanos a(s) seguinte (s) alteração (es) no p</w:t>
      </w:r>
      <w:r w:rsidR="00141AFD" w:rsidRPr="00F830AB">
        <w:rPr>
          <w:rFonts w:ascii="Arial" w:hAnsi="Arial" w:cs="Arial"/>
          <w:sz w:val="24"/>
          <w:szCs w:val="24"/>
        </w:rPr>
        <w:t>rojeto............., registro na Plataforma</w:t>
      </w:r>
      <w:r w:rsidR="001101C4" w:rsidRPr="00F830AB">
        <w:rPr>
          <w:rFonts w:ascii="Arial" w:hAnsi="Arial" w:cs="Arial"/>
          <w:sz w:val="24"/>
          <w:szCs w:val="24"/>
        </w:rPr>
        <w:t xml:space="preserve"> B</w:t>
      </w:r>
      <w:r w:rsidR="00141AFD" w:rsidRPr="00F830AB">
        <w:rPr>
          <w:rFonts w:ascii="Arial" w:hAnsi="Arial" w:cs="Arial"/>
          <w:sz w:val="24"/>
          <w:szCs w:val="24"/>
        </w:rPr>
        <w:t>rasil – CAAE (Certificado de Apresentação para Apreciação Ética) Nº...........</w:t>
      </w:r>
    </w:p>
    <w:p w14:paraId="04E77880" w14:textId="77777777" w:rsidR="004F4C76" w:rsidRPr="00F830AB" w:rsidRDefault="004F4C76" w:rsidP="002700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06696B" w14:textId="77777777" w:rsidR="004F4C76" w:rsidRPr="00F830AB" w:rsidRDefault="004F4C76" w:rsidP="002700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06FA12" w14:textId="77777777" w:rsidR="00D0216F" w:rsidRPr="00F830AB" w:rsidRDefault="00D0216F" w:rsidP="002700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B47A53" w14:textId="77777777" w:rsidR="00141AFD" w:rsidRPr="00F830AB" w:rsidRDefault="00141AFD" w:rsidP="002700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30AB">
        <w:rPr>
          <w:rFonts w:ascii="Arial" w:hAnsi="Arial" w:cs="Arial"/>
          <w:sz w:val="24"/>
          <w:szCs w:val="24"/>
        </w:rPr>
        <w:t>Alterações:</w:t>
      </w:r>
    </w:p>
    <w:p w14:paraId="08C5B0AD" w14:textId="77777777" w:rsidR="002700DC" w:rsidRPr="00F830AB" w:rsidRDefault="002700DC" w:rsidP="002700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178D41" w14:textId="77777777" w:rsidR="00141AFD" w:rsidRPr="00F830AB" w:rsidRDefault="00141AFD" w:rsidP="002700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30AB">
        <w:rPr>
          <w:rFonts w:ascii="Arial" w:hAnsi="Arial" w:cs="Arial"/>
          <w:sz w:val="24"/>
          <w:szCs w:val="24"/>
        </w:rPr>
        <w:t>Justificativas:</w:t>
      </w:r>
    </w:p>
    <w:p w14:paraId="5992B720" w14:textId="77777777" w:rsidR="002700DC" w:rsidRPr="00F830AB" w:rsidRDefault="002700DC" w:rsidP="002700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C882F86" w14:textId="77777777" w:rsidR="00141AFD" w:rsidRPr="00F830AB" w:rsidRDefault="00141AFD" w:rsidP="002700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30AB">
        <w:rPr>
          <w:rFonts w:ascii="Arial" w:hAnsi="Arial" w:cs="Arial"/>
          <w:sz w:val="24"/>
          <w:szCs w:val="24"/>
        </w:rPr>
        <w:t>Documentos anexados:</w:t>
      </w:r>
    </w:p>
    <w:p w14:paraId="3F940CE8" w14:textId="77777777" w:rsidR="002700DC" w:rsidRPr="00F830AB" w:rsidRDefault="002700DC" w:rsidP="002700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C00968" w14:textId="77777777" w:rsidR="002700DC" w:rsidRPr="00F830AB" w:rsidRDefault="002700DC" w:rsidP="002700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35AE8D" w14:textId="77777777" w:rsidR="00D0216F" w:rsidRPr="00F830AB" w:rsidRDefault="00D0216F" w:rsidP="00F92D6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830AB">
        <w:rPr>
          <w:rFonts w:ascii="Arial" w:hAnsi="Arial" w:cs="Arial"/>
          <w:sz w:val="24"/>
          <w:szCs w:val="24"/>
        </w:rPr>
        <w:t>Aguardando manifestação desse Comitê quanto à apreciação e aprovação.</w:t>
      </w:r>
    </w:p>
    <w:p w14:paraId="157633E9" w14:textId="77777777" w:rsidR="00D0216F" w:rsidRPr="00F830AB" w:rsidRDefault="00D0216F" w:rsidP="00D021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2B23F91" w14:textId="77777777" w:rsidR="00F92D61" w:rsidRPr="00F830AB" w:rsidRDefault="00F92D61" w:rsidP="00D021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B3D9A48" w14:textId="77777777" w:rsidR="00F92D61" w:rsidRPr="00F830AB" w:rsidRDefault="00F92D61" w:rsidP="00D021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55498B1" w14:textId="2BF41671" w:rsidR="00D0216F" w:rsidRPr="00F830AB" w:rsidRDefault="00F830AB" w:rsidP="00D021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30AB">
        <w:rPr>
          <w:rFonts w:ascii="Arial" w:hAnsi="Arial" w:cs="Arial"/>
          <w:sz w:val="24"/>
          <w:szCs w:val="24"/>
        </w:rPr>
        <w:t>Divinópolis</w:t>
      </w:r>
      <w:r w:rsidR="00F92D61" w:rsidRPr="00F830AB">
        <w:rPr>
          <w:rFonts w:ascii="Arial" w:hAnsi="Arial" w:cs="Arial"/>
          <w:sz w:val="24"/>
          <w:szCs w:val="24"/>
        </w:rPr>
        <w:t>, ..........</w:t>
      </w:r>
      <w:r w:rsidR="00D0216F" w:rsidRPr="00F830AB">
        <w:rPr>
          <w:rFonts w:ascii="Arial" w:hAnsi="Arial" w:cs="Arial"/>
          <w:sz w:val="24"/>
          <w:szCs w:val="24"/>
        </w:rPr>
        <w:t>...de..........</w:t>
      </w:r>
      <w:r w:rsidR="00F92D61" w:rsidRPr="00F830AB">
        <w:rPr>
          <w:rFonts w:ascii="Arial" w:hAnsi="Arial" w:cs="Arial"/>
          <w:sz w:val="24"/>
          <w:szCs w:val="24"/>
        </w:rPr>
        <w:t>................</w:t>
      </w:r>
      <w:r w:rsidR="00D0216F" w:rsidRPr="00F830AB">
        <w:rPr>
          <w:rFonts w:ascii="Arial" w:hAnsi="Arial" w:cs="Arial"/>
          <w:sz w:val="24"/>
          <w:szCs w:val="24"/>
        </w:rPr>
        <w:t>.....de.......................</w:t>
      </w:r>
    </w:p>
    <w:p w14:paraId="5972A4A7" w14:textId="77777777" w:rsidR="00D0216F" w:rsidRPr="00F830AB" w:rsidRDefault="00D0216F" w:rsidP="00D021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237928" w14:textId="77777777" w:rsidR="00D0216F" w:rsidRPr="00F830AB" w:rsidRDefault="00D0216F" w:rsidP="00D021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EBA8E1" w14:textId="77777777" w:rsidR="00D0216F" w:rsidRPr="00F830AB" w:rsidRDefault="00D0216F" w:rsidP="00D021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8BAA62A" w14:textId="77777777" w:rsidR="00D0216F" w:rsidRPr="00F830AB" w:rsidRDefault="00D0216F" w:rsidP="00D021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830AB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0B857EB7" w14:textId="77777777" w:rsidR="00D0216F" w:rsidRPr="00F830AB" w:rsidRDefault="00D0216F" w:rsidP="00F92D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830AB">
        <w:rPr>
          <w:rFonts w:ascii="Arial" w:hAnsi="Arial" w:cs="Arial"/>
          <w:sz w:val="24"/>
          <w:szCs w:val="24"/>
        </w:rPr>
        <w:t>Assinatura</w:t>
      </w:r>
    </w:p>
    <w:p w14:paraId="1B5AE3B6" w14:textId="77777777" w:rsidR="00D0216F" w:rsidRPr="00F830AB" w:rsidRDefault="002700DC" w:rsidP="00270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830AB">
        <w:rPr>
          <w:rFonts w:ascii="Arial" w:hAnsi="Arial" w:cs="Arial"/>
          <w:sz w:val="24"/>
          <w:szCs w:val="24"/>
        </w:rPr>
        <w:t>Nome</w:t>
      </w:r>
    </w:p>
    <w:p w14:paraId="08DE7D8F" w14:textId="77777777" w:rsidR="008E7A3E" w:rsidRPr="00F830AB" w:rsidRDefault="008E7A3E" w:rsidP="00270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2D95585" w14:textId="77777777" w:rsidR="00F830AB" w:rsidRDefault="00F830AB" w:rsidP="008E7A3E">
      <w:pPr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311E3D8A" w14:textId="1D5DF5CB" w:rsidR="00F830AB" w:rsidRPr="00F830AB" w:rsidRDefault="00F830AB" w:rsidP="008E7A3E">
      <w:pPr>
        <w:spacing w:after="0" w:line="360" w:lineRule="auto"/>
        <w:ind w:left="1080"/>
        <w:jc w:val="both"/>
        <w:rPr>
          <w:rFonts w:ascii="Arial" w:hAnsi="Arial" w:cs="Arial"/>
          <w:color w:val="FF0000"/>
          <w:sz w:val="36"/>
          <w:szCs w:val="36"/>
        </w:rPr>
      </w:pPr>
      <w:r w:rsidRPr="00F830AB">
        <w:rPr>
          <w:rFonts w:ascii="Arial" w:hAnsi="Arial" w:cs="Arial"/>
          <w:color w:val="FF0000"/>
          <w:sz w:val="36"/>
          <w:szCs w:val="36"/>
          <w:highlight w:val="yellow"/>
        </w:rPr>
        <w:lastRenderedPageBreak/>
        <w:t>ATENÇÃO ÀS OBSERVAÇÕES ABAIXO</w:t>
      </w:r>
    </w:p>
    <w:p w14:paraId="5A839284" w14:textId="26B2B6DF" w:rsidR="008E7A3E" w:rsidRPr="00F830AB" w:rsidRDefault="008E7A3E" w:rsidP="008E7A3E">
      <w:pPr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F830AB">
        <w:rPr>
          <w:rFonts w:ascii="Arial" w:hAnsi="Arial" w:cs="Arial"/>
          <w:sz w:val="24"/>
          <w:szCs w:val="24"/>
        </w:rPr>
        <w:t xml:space="preserve">OBS 1: Caso haja mais de um tópico de emenda, adicione a esta carta os demais itens de emenda.  Para facilitar a análise dos documentos, solicita-se que as respostas sejam elaboradas na ordem em que as emendas foram realizadas no Projeto Completo, Plataforma Brasil e TCLE. </w:t>
      </w:r>
    </w:p>
    <w:p w14:paraId="0498BB4E" w14:textId="77777777" w:rsidR="008E7A3E" w:rsidRPr="00F830AB" w:rsidRDefault="008E7A3E" w:rsidP="008E7A3E">
      <w:pPr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725661A5" w14:textId="77777777" w:rsidR="008E7A3E" w:rsidRPr="00F830AB" w:rsidRDefault="008E7A3E" w:rsidP="008E7A3E">
      <w:pPr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F830AB">
        <w:rPr>
          <w:rFonts w:ascii="Arial" w:hAnsi="Arial" w:cs="Arial"/>
          <w:sz w:val="24"/>
          <w:szCs w:val="24"/>
        </w:rPr>
        <w:t xml:space="preserve">OBS 2: Todos os documentos que foram alterados devem ser anexados juntamente com a Carta de Emenda e devem ser nomeados com o seguinte padrão: “X modificado”, p. ex. “TCLE modificado”. A diferenciação dos documentos alterados para os originais será feita pela nomenclatura. Lembramos que a Plataforma Brasil mantém o histórico dos arquivos que já foram enviados. </w:t>
      </w:r>
    </w:p>
    <w:p w14:paraId="76ECEDA0" w14:textId="77777777" w:rsidR="008E7A3E" w:rsidRPr="00F830AB" w:rsidRDefault="008E7A3E" w:rsidP="008E7A3E">
      <w:pPr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7A650889" w14:textId="77777777" w:rsidR="008E7A3E" w:rsidRPr="00F830AB" w:rsidRDefault="008E7A3E" w:rsidP="008E7A3E">
      <w:pPr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F830AB">
        <w:rPr>
          <w:rFonts w:ascii="Arial" w:hAnsi="Arial" w:cs="Arial"/>
          <w:sz w:val="24"/>
          <w:szCs w:val="24"/>
        </w:rPr>
        <w:t xml:space="preserve">OBS 3: É necessário destacar a </w:t>
      </w:r>
      <w:r w:rsidRPr="00F830AB">
        <w:rPr>
          <w:rFonts w:ascii="Arial" w:hAnsi="Arial" w:cs="Arial"/>
          <w:sz w:val="24"/>
          <w:szCs w:val="24"/>
          <w:u w:val="single"/>
        </w:rPr>
        <w:t>localização das alterações de texto</w:t>
      </w:r>
      <w:r w:rsidRPr="00F830AB">
        <w:rPr>
          <w:rFonts w:ascii="Arial" w:hAnsi="Arial" w:cs="Arial"/>
          <w:sz w:val="24"/>
          <w:szCs w:val="24"/>
        </w:rPr>
        <w:t xml:space="preserve"> realizadas nos documentos modificados. </w:t>
      </w:r>
    </w:p>
    <w:p w14:paraId="110561E3" w14:textId="77777777" w:rsidR="008E7A3E" w:rsidRPr="00F830AB" w:rsidRDefault="008E7A3E" w:rsidP="008E7A3E">
      <w:pPr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16890D85" w14:textId="77777777" w:rsidR="008E7A3E" w:rsidRPr="00F830AB" w:rsidRDefault="008E7A3E" w:rsidP="008E7A3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30AB">
        <w:rPr>
          <w:rFonts w:ascii="Arial" w:hAnsi="Arial" w:cs="Arial"/>
          <w:sz w:val="24"/>
          <w:szCs w:val="24"/>
        </w:rPr>
        <w:t>Quando a modificação for realizada no TEXTO</w:t>
      </w:r>
      <w:r w:rsidRPr="00F830AB">
        <w:rPr>
          <w:rFonts w:ascii="Arial" w:hAnsi="Arial" w:cs="Arial"/>
          <w:b/>
          <w:sz w:val="24"/>
          <w:szCs w:val="24"/>
        </w:rPr>
        <w:t xml:space="preserve"> </w:t>
      </w:r>
      <w:r w:rsidRPr="00F830AB">
        <w:rPr>
          <w:rFonts w:ascii="Arial" w:hAnsi="Arial" w:cs="Arial"/>
          <w:sz w:val="24"/>
          <w:szCs w:val="24"/>
        </w:rPr>
        <w:t xml:space="preserve">do Projeto Completo (Brochura), TCLE ou outro, o texto que foi alterado ou incluído deverá ser destacado em </w:t>
      </w:r>
      <w:r w:rsidRPr="00F830AB">
        <w:rPr>
          <w:rFonts w:ascii="Arial" w:hAnsi="Arial" w:cs="Arial"/>
          <w:sz w:val="24"/>
          <w:szCs w:val="24"/>
          <w:highlight w:val="yellow"/>
        </w:rPr>
        <w:t>realce amarelo</w:t>
      </w:r>
      <w:r w:rsidRPr="00F830AB">
        <w:rPr>
          <w:rFonts w:ascii="Arial" w:hAnsi="Arial" w:cs="Arial"/>
          <w:sz w:val="24"/>
          <w:szCs w:val="24"/>
        </w:rPr>
        <w:t>, além da Carta de Emenda indicar a página da modificação e o novo teor do texto (usar a expressão: “onde se lê” e “leia-se”).</w:t>
      </w:r>
    </w:p>
    <w:p w14:paraId="22D868CE" w14:textId="77777777" w:rsidR="008E7A3E" w:rsidRPr="00F830AB" w:rsidRDefault="008E7A3E" w:rsidP="008E7A3E">
      <w:pPr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6339773B" w14:textId="77777777" w:rsidR="008E7A3E" w:rsidRPr="00F830AB" w:rsidRDefault="008E7A3E" w:rsidP="008E7A3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30AB">
        <w:rPr>
          <w:rFonts w:ascii="Arial" w:hAnsi="Arial" w:cs="Arial"/>
          <w:sz w:val="24"/>
          <w:szCs w:val="24"/>
        </w:rPr>
        <w:t>Quando a modificação for realizada no TEXTO da Plataforma Brasil, o texto modificado na Plataforma deverá ser destacado em MAIÚSCULO (pois a Plataforma não aceita realce), além da Carta de Emenda indicar qual o item da Plataforma onde foi feita a modificação (metodologia proposta, riscos, benefícios etc.) e o novo teor do texto (usar a expressão: “onde se lê” e “leia-se”).</w:t>
      </w:r>
    </w:p>
    <w:p w14:paraId="2EA00ED1" w14:textId="77777777" w:rsidR="008E7A3E" w:rsidRPr="00F830AB" w:rsidRDefault="008E7A3E" w:rsidP="008E7A3E">
      <w:pPr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4D652F7B" w14:textId="77777777" w:rsidR="008E7A3E" w:rsidRPr="00F830AB" w:rsidRDefault="008E7A3E" w:rsidP="008E7A3E">
      <w:pPr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F830AB">
        <w:rPr>
          <w:rFonts w:ascii="Arial" w:hAnsi="Arial" w:cs="Arial"/>
          <w:sz w:val="24"/>
          <w:szCs w:val="24"/>
        </w:rPr>
        <w:t>OBS 4: Visando a CONGRUÊNCIA no protocolo de submissão do projeto de pesquisa, as alterações de texto que forem realizadas em um documento, p. ex. TCLE, deverá ser igualmente feita no Projeto Completo e na Plataforma Brasil, quando couber.</w:t>
      </w:r>
    </w:p>
    <w:p w14:paraId="3DDB6D6E" w14:textId="77777777" w:rsidR="008E7A3E" w:rsidRPr="00F830AB" w:rsidRDefault="008E7A3E" w:rsidP="008E7A3E">
      <w:pPr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780609CC" w14:textId="16AA0D2A" w:rsidR="00F830AB" w:rsidRPr="00F830AB" w:rsidRDefault="008E7A3E" w:rsidP="00F830AB">
      <w:pPr>
        <w:pStyle w:val="Rodap"/>
        <w:tabs>
          <w:tab w:val="clear" w:pos="4252"/>
          <w:tab w:val="clear" w:pos="8504"/>
          <w:tab w:val="left" w:pos="6663"/>
        </w:tabs>
        <w:ind w:right="-426"/>
        <w:jc w:val="center"/>
        <w:rPr>
          <w:rStyle w:val="Hyperlink"/>
          <w:rFonts w:ascii="Arial" w:hAnsi="Arial" w:cs="Arial"/>
          <w:b/>
          <w:sz w:val="24"/>
          <w:szCs w:val="24"/>
        </w:rPr>
      </w:pPr>
      <w:r w:rsidRPr="00F830AB">
        <w:rPr>
          <w:rFonts w:ascii="Arial" w:hAnsi="Arial" w:cs="Arial"/>
          <w:sz w:val="24"/>
          <w:szCs w:val="24"/>
        </w:rPr>
        <w:t xml:space="preserve">OBS 5: Esta Carta de Emenda deverá ser enviada em </w:t>
      </w:r>
      <w:r w:rsidRPr="00F830AB">
        <w:rPr>
          <w:rFonts w:ascii="Arial" w:hAnsi="Arial" w:cs="Arial"/>
          <w:b/>
          <w:sz w:val="24"/>
          <w:szCs w:val="24"/>
        </w:rPr>
        <w:t>formato PDF, tamanho A4 e com opção de ser editável (permitir copiar e colar)</w:t>
      </w:r>
      <w:r w:rsidRPr="00F830AB">
        <w:rPr>
          <w:rFonts w:ascii="Arial" w:hAnsi="Arial" w:cs="Arial"/>
          <w:sz w:val="24"/>
          <w:szCs w:val="24"/>
        </w:rPr>
        <w:t>.</w:t>
      </w:r>
      <w:r w:rsidRPr="00F830AB">
        <w:rPr>
          <w:rFonts w:ascii="Arial" w:hAnsi="Arial" w:cs="Arial"/>
          <w:color w:val="222222"/>
          <w:sz w:val="24"/>
          <w:szCs w:val="24"/>
        </w:rPr>
        <w:t xml:space="preserve"> Em caso de dúvida entrar em contato com o CEP pelo </w:t>
      </w:r>
      <w:r w:rsidR="00F830AB" w:rsidRPr="00F830AB">
        <w:rPr>
          <w:rFonts w:ascii="Arial" w:hAnsi="Arial" w:cs="Arial"/>
          <w:color w:val="222222"/>
          <w:sz w:val="24"/>
          <w:szCs w:val="24"/>
        </w:rPr>
        <w:t>telefone</w:t>
      </w:r>
      <w:r w:rsidR="00F830AB" w:rsidRPr="00F830AB">
        <w:rPr>
          <w:rFonts w:ascii="Arial" w:hAnsi="Arial" w:cs="Arial"/>
          <w:b/>
          <w:sz w:val="24"/>
          <w:szCs w:val="24"/>
        </w:rPr>
        <w:t xml:space="preserve"> (37) 3229-3583  ou e-mail </w:t>
      </w:r>
      <w:hyperlink r:id="rId8" w:history="1">
        <w:r w:rsidR="00F830AB" w:rsidRPr="00F830AB">
          <w:rPr>
            <w:rStyle w:val="Hyperlink"/>
            <w:rFonts w:ascii="Arial" w:hAnsi="Arial" w:cs="Arial"/>
            <w:b/>
            <w:sz w:val="24"/>
            <w:szCs w:val="24"/>
          </w:rPr>
          <w:t>cep.divinopolis@uemg.br</w:t>
        </w:r>
      </w:hyperlink>
    </w:p>
    <w:p w14:paraId="345832F4" w14:textId="1AB2D837" w:rsidR="008E7A3E" w:rsidRPr="00F830AB" w:rsidRDefault="008E7A3E" w:rsidP="00F830AB">
      <w:pPr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sectPr w:rsidR="008E7A3E" w:rsidRPr="00F830AB" w:rsidSect="00D021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63366" w14:textId="77777777" w:rsidR="003C5C42" w:rsidRDefault="003C5C42" w:rsidP="000749C3">
      <w:pPr>
        <w:spacing w:after="0" w:line="240" w:lineRule="auto"/>
      </w:pPr>
      <w:r>
        <w:separator/>
      </w:r>
    </w:p>
  </w:endnote>
  <w:endnote w:type="continuationSeparator" w:id="0">
    <w:p w14:paraId="442AE0F4" w14:textId="77777777" w:rsidR="003C5C42" w:rsidRDefault="003C5C42" w:rsidP="0007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C1A62" w14:textId="77777777" w:rsidR="0099157E" w:rsidRDefault="009915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DE00A" w14:textId="7E9C5129" w:rsidR="006B5C54" w:rsidRDefault="006B5C54" w:rsidP="006B5C54">
    <w:pPr>
      <w:pStyle w:val="Rodap"/>
      <w:tabs>
        <w:tab w:val="clear" w:pos="4252"/>
        <w:tab w:val="clear" w:pos="8504"/>
        <w:tab w:val="left" w:pos="6663"/>
      </w:tabs>
      <w:ind w:right="-426"/>
      <w:jc w:val="center"/>
      <w:rPr>
        <w:b/>
        <w:color w:val="244061" w:themeColor="accent1" w:themeShade="80"/>
        <w:sz w:val="20"/>
        <w:szCs w:val="20"/>
        <w:u w:val="single"/>
      </w:rPr>
    </w:pPr>
    <w:r>
      <w:rPr>
        <w:b/>
        <w:noProof/>
        <w:color w:val="244061" w:themeColor="accent1" w:themeShade="80"/>
        <w:sz w:val="20"/>
        <w:szCs w:val="2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2CFFFA" wp14:editId="45650258">
              <wp:simplePos x="0" y="0"/>
              <wp:positionH relativeFrom="page">
                <wp:align>center</wp:align>
              </wp:positionH>
              <wp:positionV relativeFrom="paragraph">
                <wp:posOffset>-49632</wp:posOffset>
              </wp:positionV>
              <wp:extent cx="7399347" cy="0"/>
              <wp:effectExtent l="0" t="19050" r="3048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99347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EDC7F7" id="Conector reto 3" o:spid="_x0000_s1026" style="position:absolute;z-index: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-3.9pt" to="582.65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" strokecolor="red" strokeweight="2.25pt">
              <w10:wrap anchorx="page"/>
            </v:line>
          </w:pict>
        </mc:Fallback>
      </mc:AlternateContent>
    </w:r>
    <w:r>
      <w:rPr>
        <w:b/>
        <w:color w:val="244061" w:themeColor="accent1" w:themeShade="80"/>
        <w:sz w:val="20"/>
        <w:szCs w:val="20"/>
        <w:u w:val="single"/>
      </w:rPr>
      <w:t xml:space="preserve">COMITÊ DE ÉTICA EM PESQUISA – CEP/UEMG </w:t>
    </w:r>
  </w:p>
  <w:p w14:paraId="50B8BFEA" w14:textId="77777777" w:rsidR="006B5C54" w:rsidRDefault="006B5C54" w:rsidP="006B5C54">
    <w:pPr>
      <w:pStyle w:val="Rodap"/>
      <w:tabs>
        <w:tab w:val="clear" w:pos="4252"/>
        <w:tab w:val="clear" w:pos="8504"/>
        <w:tab w:val="left" w:pos="6663"/>
      </w:tabs>
      <w:ind w:right="-426"/>
      <w:jc w:val="center"/>
      <w:rPr>
        <w:b/>
        <w:color w:val="244061" w:themeColor="accent1" w:themeShade="80"/>
        <w:sz w:val="6"/>
        <w:szCs w:val="6"/>
        <w:u w:val="single"/>
      </w:rPr>
    </w:pPr>
  </w:p>
  <w:p w14:paraId="5AA75D81" w14:textId="77777777" w:rsidR="006B5C54" w:rsidRDefault="006B5C54" w:rsidP="006B5C54">
    <w:pPr>
      <w:pStyle w:val="Rodap"/>
      <w:tabs>
        <w:tab w:val="clear" w:pos="4252"/>
        <w:tab w:val="clear" w:pos="8504"/>
        <w:tab w:val="left" w:pos="6663"/>
      </w:tabs>
      <w:ind w:right="-426"/>
      <w:jc w:val="center"/>
      <w:rPr>
        <w:rStyle w:val="Hyperlink"/>
        <w:b/>
        <w:sz w:val="20"/>
        <w:szCs w:val="20"/>
      </w:rPr>
    </w:pPr>
    <w:r>
      <w:rPr>
        <w:b/>
        <w:sz w:val="20"/>
        <w:szCs w:val="20"/>
      </w:rPr>
      <w:t xml:space="preserve">Contato: (37) 3229-3583 / </w:t>
    </w:r>
    <w:hyperlink r:id="rId1" w:history="1">
      <w:r w:rsidRPr="00BF5791">
        <w:rPr>
          <w:rStyle w:val="Hyperlink"/>
          <w:b/>
          <w:sz w:val="20"/>
          <w:szCs w:val="20"/>
        </w:rPr>
        <w:t>cep.divinopolis@uemg.br</w:t>
      </w:r>
    </w:hyperlink>
  </w:p>
  <w:p w14:paraId="61BB1479" w14:textId="77777777" w:rsidR="006B5C54" w:rsidRDefault="006B5C54" w:rsidP="006B5C54">
    <w:pPr>
      <w:pStyle w:val="Rodap"/>
      <w:tabs>
        <w:tab w:val="clear" w:pos="4252"/>
        <w:tab w:val="clear" w:pos="8504"/>
        <w:tab w:val="left" w:pos="6663"/>
      </w:tabs>
      <w:ind w:right="-426"/>
      <w:jc w:val="center"/>
      <w:rPr>
        <w:b/>
        <w:sz w:val="20"/>
        <w:szCs w:val="20"/>
      </w:rPr>
    </w:pPr>
    <w:r>
      <w:rPr>
        <w:b/>
        <w:sz w:val="20"/>
        <w:szCs w:val="20"/>
      </w:rPr>
      <w:t>Horário de funcionamento: de segunda a sexta-feira, das 8h às 12h e das 13h às 17h</w:t>
    </w:r>
  </w:p>
  <w:p w14:paraId="610D5466" w14:textId="4D88C8A2" w:rsidR="006B5C54" w:rsidRDefault="006B5C54" w:rsidP="006B5C54">
    <w:pPr>
      <w:pStyle w:val="Rodap"/>
      <w:tabs>
        <w:tab w:val="clear" w:pos="4252"/>
        <w:tab w:val="clear" w:pos="8504"/>
        <w:tab w:val="left" w:pos="6663"/>
      </w:tabs>
      <w:ind w:right="-426"/>
      <w:jc w:val="center"/>
      <w:rPr>
        <w:b/>
        <w:sz w:val="20"/>
        <w:szCs w:val="20"/>
      </w:rPr>
    </w:pPr>
    <w:r>
      <w:rPr>
        <w:b/>
        <w:sz w:val="20"/>
        <w:szCs w:val="20"/>
      </w:rPr>
      <w:t>Avenida Paraná, 3.001, bloco 1, sala 1</w:t>
    </w:r>
    <w:r w:rsidR="0099157E">
      <w:rPr>
        <w:b/>
        <w:sz w:val="20"/>
        <w:szCs w:val="20"/>
      </w:rPr>
      <w:t>04</w:t>
    </w:r>
    <w:r>
      <w:rPr>
        <w:b/>
        <w:sz w:val="20"/>
        <w:szCs w:val="20"/>
      </w:rPr>
      <w:t xml:space="preserve"> – Jardim Belvedere – Divinópolis (MG) – CEP 35501-170</w:t>
    </w:r>
  </w:p>
  <w:p w14:paraId="3572DB65" w14:textId="5D115FFD" w:rsidR="006B5C54" w:rsidRDefault="006B5C54">
    <w:pPr>
      <w:pStyle w:val="Rodap"/>
    </w:pPr>
  </w:p>
  <w:p w14:paraId="49BCED0F" w14:textId="77777777" w:rsidR="006B5C54" w:rsidRDefault="006B5C5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52F3D" w14:textId="77777777" w:rsidR="0099157E" w:rsidRDefault="009915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DDA56" w14:textId="77777777" w:rsidR="003C5C42" w:rsidRDefault="003C5C42" w:rsidP="000749C3">
      <w:pPr>
        <w:spacing w:after="0" w:line="240" w:lineRule="auto"/>
      </w:pPr>
      <w:bookmarkStart w:id="0" w:name="_Hlk151569102"/>
      <w:bookmarkEnd w:id="0"/>
      <w:r>
        <w:separator/>
      </w:r>
    </w:p>
  </w:footnote>
  <w:footnote w:type="continuationSeparator" w:id="0">
    <w:p w14:paraId="54CCB052" w14:textId="77777777" w:rsidR="003C5C42" w:rsidRDefault="003C5C42" w:rsidP="0007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B0293" w14:textId="77777777" w:rsidR="0099157E" w:rsidRDefault="009915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F311F" w14:textId="44DCDCFE" w:rsidR="002700DC" w:rsidRDefault="00F830AB" w:rsidP="00F830AB">
    <w:pPr>
      <w:pStyle w:val="Cabealho"/>
      <w:ind w:left="566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382BCF" wp14:editId="3BE1B05E">
          <wp:simplePos x="0" y="0"/>
          <wp:positionH relativeFrom="margin">
            <wp:posOffset>-662910</wp:posOffset>
          </wp:positionH>
          <wp:positionV relativeFrom="paragraph">
            <wp:posOffset>14160</wp:posOffset>
          </wp:positionV>
          <wp:extent cx="1323975" cy="857250"/>
          <wp:effectExtent l="0" t="0" r="9525" b="0"/>
          <wp:wrapNone/>
          <wp:docPr id="13456960" name="Imagem 2" descr="C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t xml:space="preserve">                                                                                                                                                   </w:t>
    </w:r>
    <w:r w:rsidRPr="009F7503">
      <w:rPr>
        <w:noProof/>
        <w:lang w:eastAsia="pt-BR"/>
      </w:rPr>
      <w:drawing>
        <wp:inline distT="0" distB="0" distL="0" distR="0" wp14:anchorId="47222377" wp14:editId="03B76F37">
          <wp:extent cx="2217420" cy="461010"/>
          <wp:effectExtent l="0" t="0" r="0" b="0"/>
          <wp:docPr id="72890744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16CCA5" w14:textId="4CA2DFFE" w:rsidR="00F830AB" w:rsidRDefault="00F830AB" w:rsidP="00F830AB">
    <w:pPr>
      <w:pStyle w:val="Cabealho"/>
    </w:pPr>
    <w:r>
      <w:t xml:space="preserve">                                                                                                                                                  </w:t>
    </w:r>
  </w:p>
  <w:p w14:paraId="33B499E2" w14:textId="77777777" w:rsidR="002700DC" w:rsidRDefault="002700DC" w:rsidP="002D76B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6E2D" w14:textId="77777777" w:rsidR="0099157E" w:rsidRDefault="009915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A49ED"/>
    <w:multiLevelType w:val="hybridMultilevel"/>
    <w:tmpl w:val="73B46250"/>
    <w:lvl w:ilvl="0" w:tplc="D13ECE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7103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C3"/>
    <w:rsid w:val="000749C3"/>
    <w:rsid w:val="001101C4"/>
    <w:rsid w:val="00141AFD"/>
    <w:rsid w:val="0022697B"/>
    <w:rsid w:val="00245775"/>
    <w:rsid w:val="002700DC"/>
    <w:rsid w:val="002B06D0"/>
    <w:rsid w:val="002D76BE"/>
    <w:rsid w:val="002F22FF"/>
    <w:rsid w:val="00320D5D"/>
    <w:rsid w:val="003B0527"/>
    <w:rsid w:val="003C5C42"/>
    <w:rsid w:val="003D251F"/>
    <w:rsid w:val="004E2EDE"/>
    <w:rsid w:val="004F4C76"/>
    <w:rsid w:val="005150DC"/>
    <w:rsid w:val="006B5C54"/>
    <w:rsid w:val="008E7A3E"/>
    <w:rsid w:val="00971C6E"/>
    <w:rsid w:val="0099157E"/>
    <w:rsid w:val="009D02A6"/>
    <w:rsid w:val="009D34DC"/>
    <w:rsid w:val="00B424CD"/>
    <w:rsid w:val="00D0216F"/>
    <w:rsid w:val="00D73A1A"/>
    <w:rsid w:val="00D763DE"/>
    <w:rsid w:val="00DC6832"/>
    <w:rsid w:val="00E14C73"/>
    <w:rsid w:val="00E6094F"/>
    <w:rsid w:val="00E627CA"/>
    <w:rsid w:val="00F830AB"/>
    <w:rsid w:val="00F9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1B70F"/>
  <w15:docId w15:val="{931FFEB1-4768-4A2F-83C3-38FE0B4E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7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49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49C3"/>
  </w:style>
  <w:style w:type="paragraph" w:styleId="Rodap">
    <w:name w:val="footer"/>
    <w:basedOn w:val="Normal"/>
    <w:link w:val="RodapChar"/>
    <w:uiPriority w:val="99"/>
    <w:unhideWhenUsed/>
    <w:rsid w:val="000749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49C3"/>
  </w:style>
  <w:style w:type="paragraph" w:styleId="Textodebalo">
    <w:name w:val="Balloon Text"/>
    <w:basedOn w:val="Normal"/>
    <w:link w:val="TextodebaloChar"/>
    <w:uiPriority w:val="99"/>
    <w:semiHidden/>
    <w:unhideWhenUsed/>
    <w:rsid w:val="00074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49C3"/>
    <w:rPr>
      <w:rFonts w:ascii="Tahoma" w:hAnsi="Tahoma" w:cs="Tahoma"/>
      <w:sz w:val="16"/>
      <w:szCs w:val="16"/>
    </w:rPr>
  </w:style>
  <w:style w:type="character" w:styleId="Hyperlink">
    <w:name w:val="Hyperlink"/>
    <w:rsid w:val="008E7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.divinopolis@uemg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p.divinopolis@uemg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2EF67-864A-44A1-8A5A-23582B4DD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Liliam Pacheco Pinto de Paula</cp:lastModifiedBy>
  <cp:revision>5</cp:revision>
  <dcterms:created xsi:type="dcterms:W3CDTF">2023-09-27T21:36:00Z</dcterms:created>
  <dcterms:modified xsi:type="dcterms:W3CDTF">2025-05-23T14:47:00Z</dcterms:modified>
</cp:coreProperties>
</file>